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5" w:rsidRDefault="000242CB" w:rsidP="00024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0725" y="720725"/>
            <wp:positionH relativeFrom="margin">
              <wp:align>center</wp:align>
            </wp:positionH>
            <wp:positionV relativeFrom="margin">
              <wp:align>top</wp:align>
            </wp:positionV>
            <wp:extent cx="7395845" cy="9882505"/>
            <wp:effectExtent l="0" t="0" r="0" b="4445"/>
            <wp:wrapSquare wrapText="bothSides"/>
            <wp:docPr id="3" name="Рисунок 3" descr="C:\Users\Дорофеева НВ\Desktop\изображение_viber_2022-09-21_15-56-45-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рофеева НВ\Desktop\изображение_viber_2022-09-21_15-56-45-3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687" cy="98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2DB5" w:rsidRDefault="00F32DB5" w:rsidP="00045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  <w:sectPr w:rsidR="00F32DB5" w:rsidSect="000242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1134" w:left="1134" w:header="720" w:footer="720" w:gutter="0"/>
          <w:pgNumType w:start="1"/>
          <w:cols w:space="720"/>
        </w:sectPr>
      </w:pPr>
    </w:p>
    <w:p w:rsidR="00F32DB5" w:rsidRDefault="000457CB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lastRenderedPageBreak/>
        <w:t xml:space="preserve">Рабочая программа </w:t>
      </w:r>
      <w:r w:rsidR="00E13331">
        <w:rPr>
          <w:color w:val="000000"/>
        </w:rPr>
        <w:t xml:space="preserve"> внеурочной деятельности</w:t>
      </w:r>
      <w:r>
        <w:rPr>
          <w:color w:val="000000"/>
        </w:rPr>
        <w:t xml:space="preserve"> </w:t>
      </w:r>
      <w:r>
        <w:rPr>
          <w:color w:val="000000"/>
        </w:rPr>
        <w:t>Театральная студия «</w:t>
      </w:r>
      <w:proofErr w:type="spellStart"/>
      <w:r>
        <w:rPr>
          <w:color w:val="000000"/>
        </w:rPr>
        <w:t>Креативчик</w:t>
      </w:r>
      <w:proofErr w:type="spellEnd"/>
      <w:r w:rsidR="00E13331">
        <w:rPr>
          <w:color w:val="000000"/>
        </w:rPr>
        <w:t>» разработана в соответствии с Федеральным государственным образовательным стандартом основного общего образования и примерными программами.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 xml:space="preserve">Программа по внеурочной деятельности «Театральная </w:t>
      </w:r>
      <w:r>
        <w:rPr>
          <w:color w:val="000000"/>
        </w:rPr>
        <w:t>студия Непоседы» обеспечивает формирование универсальных учебных действий: познавательных, коммуникативных, регулятивных и личностных и учитывает особенности обучающихся класса. Обучающиеся будут осваивать материал каждый на своём уровне развития и возможн</w:t>
      </w:r>
      <w:r>
        <w:rPr>
          <w:color w:val="000000"/>
        </w:rPr>
        <w:t>остей. Основной и главной формой занятий является игра.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ab/>
        <w:t xml:space="preserve">Рабочая программа рассчитана на </w:t>
      </w:r>
      <w:r w:rsidR="003E62E9">
        <w:rPr>
          <w:color w:val="000000"/>
        </w:rPr>
        <w:t>34 часа</w:t>
      </w:r>
      <w:r>
        <w:rPr>
          <w:color w:val="000000"/>
        </w:rPr>
        <w:t xml:space="preserve"> в год (</w:t>
      </w:r>
      <w:r w:rsidR="003E62E9">
        <w:rPr>
          <w:color w:val="000000"/>
        </w:rPr>
        <w:t>1</w:t>
      </w:r>
      <w:r>
        <w:rPr>
          <w:color w:val="000000"/>
        </w:rPr>
        <w:t xml:space="preserve"> час в неделю, 3</w:t>
      </w:r>
      <w:r w:rsidR="003E62E9">
        <w:rPr>
          <w:color w:val="000000"/>
        </w:rPr>
        <w:t>4</w:t>
      </w:r>
      <w:r>
        <w:rPr>
          <w:color w:val="000000"/>
        </w:rPr>
        <w:t xml:space="preserve"> недель), что соответствует Учебному плану основного общего образования МА</w:t>
      </w:r>
      <w:r w:rsidR="003E62E9">
        <w:rPr>
          <w:color w:val="000000"/>
        </w:rPr>
        <w:t>МБНОУ «Гимназия №59»</w:t>
      </w:r>
      <w:r>
        <w:rPr>
          <w:color w:val="000000"/>
        </w:rPr>
        <w:t>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Цель программы:</w:t>
      </w:r>
    </w:p>
    <w:p w:rsidR="00F32DB5" w:rsidRDefault="00E13331" w:rsidP="003E6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создание условий для развития личности;</w:t>
      </w:r>
    </w:p>
    <w:p w:rsidR="00F32DB5" w:rsidRDefault="00E13331" w:rsidP="003E6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развитие мотивации личности к познанию и творчеству;</w:t>
      </w:r>
    </w:p>
    <w:p w:rsidR="00F32DB5" w:rsidRDefault="00E13331" w:rsidP="003E6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обеспечение эмоционального благополучия;</w:t>
      </w:r>
    </w:p>
    <w:p w:rsidR="00F32DB5" w:rsidRDefault="00E13331" w:rsidP="003E6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 xml:space="preserve">приобщение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общечеловеческим ценностям.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Задачи:</w:t>
      </w:r>
    </w:p>
    <w:p w:rsidR="00F32DB5" w:rsidRDefault="00E13331" w:rsidP="003E6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опираясь на синтетическую природу театрального искусства, сп</w:t>
      </w:r>
      <w:r>
        <w:rPr>
          <w:color w:val="000000"/>
        </w:rPr>
        <w:t>особствовать раскрытию и развитию творческого потенциала;</w:t>
      </w:r>
    </w:p>
    <w:p w:rsidR="00F32DB5" w:rsidRDefault="00E13331" w:rsidP="003E6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формировать навык коллективного творческого взаимодействия и общения;</w:t>
      </w:r>
    </w:p>
    <w:p w:rsidR="00F32DB5" w:rsidRDefault="00E13331" w:rsidP="003E6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привить интерес через театр к мировой художественной культуре и дать первичные сведения о ней;</w:t>
      </w:r>
    </w:p>
    <w:p w:rsidR="00F32DB5" w:rsidRDefault="00E13331" w:rsidP="003E6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заложить первоначальную основу творчески, с воображением и фантазией, относиться к любой работе;</w:t>
      </w:r>
    </w:p>
    <w:p w:rsidR="00F32DB5" w:rsidRDefault="00E13331" w:rsidP="003E6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  <w:sz w:val="20"/>
          <w:szCs w:val="20"/>
        </w:rPr>
      </w:pPr>
      <w:r>
        <w:rPr>
          <w:color w:val="000000"/>
        </w:rPr>
        <w:t>ориентация на воспитание и развитие понимающего, умного, воспитанного театрального зрителя, интересную личность, обладающую художественным вкусом, энциклопедическими знаниями, собственным мнением.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Планируемые результаты освоения курса</w:t>
      </w:r>
    </w:p>
    <w:p w:rsidR="00F32DB5" w:rsidRDefault="00F32DB5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2" w:firstLineChars="0" w:firstLine="569"/>
        <w:jc w:val="center"/>
        <w:rPr>
          <w:color w:val="00000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Личностные</w:t>
      </w: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обучающийся научится:</w:t>
      </w:r>
    </w:p>
    <w:p w:rsidR="00F32DB5" w:rsidRDefault="00E13331" w:rsidP="003E62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наблюдать за разнообразными явлениями жизни и искусства в учебной и внеурочной деятельности, их пониманию и оценке;</w:t>
      </w:r>
    </w:p>
    <w:p w:rsidR="00F32DB5" w:rsidRDefault="00E13331" w:rsidP="003E62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ориентироваться в культурном многообразии окружающей действительности;</w:t>
      </w:r>
    </w:p>
    <w:p w:rsidR="00F32DB5" w:rsidRDefault="00E13331" w:rsidP="003E62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ориентироваться в эстетических потребностях, ценностях и чувствах;</w:t>
      </w:r>
    </w:p>
    <w:p w:rsidR="00F32DB5" w:rsidRDefault="00E13331" w:rsidP="003E62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ориентироваться в культурном многообразии окружающей действительности.</w:t>
      </w: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получит возможность научиться</w:t>
      </w:r>
      <w:r>
        <w:rPr>
          <w:color w:val="000000"/>
        </w:rPr>
        <w:t>:</w:t>
      </w:r>
    </w:p>
    <w:p w:rsidR="00F32DB5" w:rsidRDefault="00E13331" w:rsidP="003E62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испытывать чувство гордости за свою Родину, российский народ и историю Росс</w:t>
      </w:r>
      <w:r>
        <w:rPr>
          <w:color w:val="000000"/>
        </w:rPr>
        <w:t xml:space="preserve">ии, осознание своей этнической и национальной принадлежности на основе изучения лучших образцов фольклора, шедевров музыкального, театрального наследия русских композиторов, писателей, драматургов, различных направлений современного театрального искусства </w:t>
      </w:r>
      <w:r>
        <w:rPr>
          <w:color w:val="000000"/>
        </w:rPr>
        <w:t>России;</w:t>
      </w:r>
    </w:p>
    <w:p w:rsidR="00F32DB5" w:rsidRDefault="00E13331" w:rsidP="003E62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вырабатывать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32DB5" w:rsidRDefault="00E13331" w:rsidP="003E62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уважительному отношению к культуре других народов.</w:t>
      </w:r>
    </w:p>
    <w:p w:rsidR="00F32DB5" w:rsidRDefault="00F32DB5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center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</w:p>
    <w:p w:rsidR="00F32DB5" w:rsidRDefault="00F32DB5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center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Регулятивные универсальные учебные действия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center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обучающийся научится:</w:t>
      </w:r>
    </w:p>
    <w:p w:rsidR="00F32DB5" w:rsidRDefault="00E13331" w:rsidP="003E62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навыкам межличностной коммуникации;</w:t>
      </w:r>
    </w:p>
    <w:p w:rsidR="00F32DB5" w:rsidRDefault="00E13331" w:rsidP="003E62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правилам поведения и социальным нормам;</w:t>
      </w:r>
    </w:p>
    <w:p w:rsidR="00F32DB5" w:rsidRDefault="00E13331" w:rsidP="003E62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различать признаки недружелюбной группы;</w:t>
      </w:r>
    </w:p>
    <w:p w:rsidR="00F32DB5" w:rsidRDefault="00E13331" w:rsidP="003E62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объяснять младшим детям принципы безопасного поведения.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получит возможность научиться</w:t>
      </w:r>
      <w:r>
        <w:rPr>
          <w:color w:val="000000"/>
        </w:rPr>
        <w:t>:</w:t>
      </w:r>
    </w:p>
    <w:p w:rsidR="00F32DB5" w:rsidRDefault="00E13331" w:rsidP="003E62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корректно отказываться от нежелательного общения;</w:t>
      </w:r>
    </w:p>
    <w:p w:rsidR="00F32DB5" w:rsidRDefault="00E13331" w:rsidP="003E62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соблюдению поведения в группе;</w:t>
      </w:r>
    </w:p>
    <w:p w:rsidR="00F32DB5" w:rsidRDefault="00E13331" w:rsidP="003E62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 xml:space="preserve">умению выйти из </w:t>
      </w:r>
      <w:proofErr w:type="spellStart"/>
      <w:r>
        <w:rPr>
          <w:color w:val="000000"/>
        </w:rPr>
        <w:t>недружелюбноц</w:t>
      </w:r>
      <w:proofErr w:type="spellEnd"/>
      <w:r>
        <w:rPr>
          <w:color w:val="000000"/>
        </w:rPr>
        <w:t xml:space="preserve"> группы;</w:t>
      </w:r>
    </w:p>
    <w:p w:rsidR="00F32DB5" w:rsidRDefault="00E13331" w:rsidP="003E62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слушать критику, конструктивно критиковать;</w:t>
      </w:r>
    </w:p>
    <w:p w:rsidR="00F32DB5" w:rsidRDefault="00E13331" w:rsidP="003E62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отстаивать аргументировано свою правоту в различных конфликтных ситуациях;</w:t>
      </w:r>
    </w:p>
    <w:p w:rsidR="00F32DB5" w:rsidRDefault="00E13331" w:rsidP="003E62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противостоять групповому давлению.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Коммуникативные универсальные учебные действия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center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обучающийся научится:</w:t>
      </w:r>
    </w:p>
    <w:p w:rsidR="00F32DB5" w:rsidRDefault="00E13331" w:rsidP="003E62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учитывать позицию собеседника (партнера);</w:t>
      </w:r>
    </w:p>
    <w:p w:rsidR="00F32DB5" w:rsidRDefault="00E13331" w:rsidP="003E62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организовать и осуществить сотрудничество и кооперацию с учителем и сверстниками;</w:t>
      </w:r>
    </w:p>
    <w:p w:rsidR="00F32DB5" w:rsidRDefault="00E13331" w:rsidP="003E62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адекватно передавать информацию;</w:t>
      </w:r>
    </w:p>
    <w:p w:rsidR="00F32DB5" w:rsidRDefault="00E13331" w:rsidP="003E62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отображать предметное содержание и условия деятельности в речи.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получит возможность научиться</w:t>
      </w:r>
      <w:r>
        <w:rPr>
          <w:color w:val="000000"/>
        </w:rPr>
        <w:t>:</w:t>
      </w:r>
    </w:p>
    <w:p w:rsidR="00F32DB5" w:rsidRDefault="00E13331" w:rsidP="003E62E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корректно формулировать и обосновывать свою точку зрения;</w:t>
      </w:r>
    </w:p>
    <w:p w:rsidR="00F32DB5" w:rsidRDefault="00E13331" w:rsidP="003E62E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аргументировать свою позицию и соотносить ее с позициями партнеров;</w:t>
      </w:r>
    </w:p>
    <w:p w:rsidR="00F32DB5" w:rsidRDefault="00E13331" w:rsidP="003E62E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осуществлять взаимный контроль и анализировать совершенные действия;</w:t>
      </w:r>
    </w:p>
    <w:p w:rsidR="00F32DB5" w:rsidRDefault="00E13331" w:rsidP="003E62E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продуктивно сотрудничать со сверстниками и взрослыми на уроке и во внеурочной деятельности.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Познавательные универсальные учебные действия</w:t>
      </w:r>
    </w:p>
    <w:p w:rsidR="00F32DB5" w:rsidRDefault="00F32DB5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tabs>
          <w:tab w:val="left" w:pos="56"/>
        </w:tabs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обучающийся научится:</w:t>
      </w:r>
    </w:p>
    <w:p w:rsidR="00F32DB5" w:rsidRDefault="00E13331" w:rsidP="003E62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принимать и сохранять цели и задачи учебной деятельности, поиску средств ее осуществления в разных формах и видах деятельности;</w:t>
      </w:r>
    </w:p>
    <w:p w:rsidR="00F32DB5" w:rsidRDefault="00E13331" w:rsidP="003E6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освоению способов решения проблем творческого и поискового характера;</w:t>
      </w:r>
    </w:p>
    <w:p w:rsidR="00F32DB5" w:rsidRDefault="00E13331" w:rsidP="003E62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начальным формам познавательной и личностной рефлексии; по</w:t>
      </w:r>
      <w:r>
        <w:rPr>
          <w:color w:val="000000"/>
        </w:rPr>
        <w:t>зитивной самооценке своих творческих возможностей;</w:t>
      </w:r>
    </w:p>
    <w:p w:rsidR="00F32DB5" w:rsidRDefault="00E13331" w:rsidP="003E6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навыкам смыслового прочтения содержания «текстов» различных стилей и жанров в соответствии с целями и задачами деятельности.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получит возможность научиться</w:t>
      </w:r>
      <w:r>
        <w:rPr>
          <w:color w:val="000000"/>
        </w:rPr>
        <w:t>:</w:t>
      </w:r>
    </w:p>
    <w:p w:rsidR="00F32DB5" w:rsidRDefault="00E13331" w:rsidP="003E62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продуктивному сотрудничеству (общению, взаимодействию) со сверстниками при решении различных задач во внеурочной деятельности;</w:t>
      </w:r>
    </w:p>
    <w:p w:rsidR="00F32DB5" w:rsidRDefault="00E13331" w:rsidP="003E62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осознанному построению речевого высказывания.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2" w:firstLineChars="0" w:firstLine="569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color w:val="000000"/>
        </w:rPr>
        <w:t>Содержание курса</w:t>
      </w:r>
    </w:p>
    <w:p w:rsidR="00F32DB5" w:rsidRDefault="00F32DB5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2" w:firstLineChars="0" w:firstLine="569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Раздел 1. Знакомство (</w:t>
      </w:r>
      <w:r w:rsidR="003E62E9">
        <w:rPr>
          <w:b/>
          <w:color w:val="000000"/>
        </w:rPr>
        <w:t>1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lastRenderedPageBreak/>
        <w:t>Игры на знакомство: «Визитная карточка», «Снежный ком», «Автограф» и т.д.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Игра «Импровизированный спектакль».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Что такое искусство. Театр как вид искусства. Как часто мы встречаемся с ним? Какое место оно занимает в нашей жизни. Зачем надо уметь играть. Что</w:t>
      </w:r>
      <w:r>
        <w:rPr>
          <w:color w:val="000000"/>
        </w:rPr>
        <w:t xml:space="preserve"> значит понимать искусство. Игра. Игровой тренинг.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b/>
          <w:color w:val="000000"/>
        </w:rPr>
        <w:t>Раздел 2. Дорога в театр (</w:t>
      </w:r>
      <w:r w:rsidR="003E62E9">
        <w:rPr>
          <w:b/>
          <w:color w:val="000000"/>
        </w:rPr>
        <w:t>2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Театр как здание. Театральный словарь: «премьера». Путешествие в театр на спектакль. (Выбор по желанию). Игровой тренинг.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b/>
          <w:color w:val="000000"/>
        </w:rPr>
        <w:t>Раздел 3. В театре (</w:t>
      </w:r>
      <w:r w:rsidR="003E62E9">
        <w:rPr>
          <w:b/>
          <w:color w:val="000000"/>
        </w:rPr>
        <w:t>4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Этика поведения в театре. «Театр начинается с вешалки» (К.С. Станиславский). Обсуждение: «Что значит это выражение известного режиссера?» Зрительный зал и сцена. Театральный словарик.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b/>
          <w:color w:val="000000"/>
        </w:rPr>
        <w:t>Раздел 4. Как создается спектакль (</w:t>
      </w:r>
      <w:r w:rsidR="003E62E9">
        <w:rPr>
          <w:b/>
          <w:color w:val="000000"/>
        </w:rPr>
        <w:t>10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Путешествие по театральным мас</w:t>
      </w:r>
      <w:r>
        <w:rPr>
          <w:color w:val="000000"/>
        </w:rPr>
        <w:t xml:space="preserve">терским. Бутафорская и гримерная. Театральный словарик: «грим». В мастерской художника и костюмера. Мастерская актера и режиссера. Актер и режиссер. Актер </w:t>
      </w:r>
      <w:proofErr w:type="gramStart"/>
      <w:r>
        <w:rPr>
          <w:color w:val="000000"/>
        </w:rPr>
        <w:t>–т</w:t>
      </w:r>
      <w:proofErr w:type="gramEnd"/>
      <w:r>
        <w:rPr>
          <w:color w:val="000000"/>
        </w:rPr>
        <w:t xml:space="preserve">ворец, материал и инструмент. Музыка в театре. Основные отличия театра от других видов искусства – </w:t>
      </w:r>
      <w:r>
        <w:rPr>
          <w:color w:val="000000"/>
        </w:rPr>
        <w:t>«здесь и сейчас». История театра: выдающиеся актеры и режиссеры. «Мои любимые актеры».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Раздел 5. Гномы играют в театр (</w:t>
      </w:r>
      <w:r w:rsidR="003E62E9">
        <w:rPr>
          <w:b/>
          <w:color w:val="000000"/>
        </w:rPr>
        <w:t>2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Сочинение сказки. Описание героев будущего спектакля. Передача образа доброго или злого героя. Выражение своего восхищения мужество</w:t>
      </w:r>
      <w:r>
        <w:rPr>
          <w:color w:val="000000"/>
        </w:rPr>
        <w:t>м, стойкостью героев. Отражение отрицательного отношения к жадности, злости, трусости.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b/>
          <w:color w:val="000000"/>
        </w:rPr>
        <w:t>Раздел 6. Учимся актерскому мастерству (10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Актер – творец, материал и инструмент. Выражение настроения, характера через мимику и жесты. Театральный словарик: «мимика», «пантомима», «мим». Знакомство с театром пантомимы и балета. Что умеет актер и что необходимо каждому человеку. Средства образной в</w:t>
      </w:r>
      <w:r>
        <w:rPr>
          <w:color w:val="000000"/>
        </w:rPr>
        <w:t>ыразительности. Расскажи сказку «Цыпленок», используя жесты, мимику и голос. Возможности человеческого тела и использование его в разных видах искусства. Знакомство с возможностями собственного тела. Роль воображения в литературе, живописи и театральном ис</w:t>
      </w:r>
      <w:r>
        <w:rPr>
          <w:color w:val="000000"/>
        </w:rPr>
        <w:t>кусстве. Чтение стихотворения в предлагаемых обстоятельствах. «Одушевление неодушевленных предметов».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b/>
          <w:color w:val="000000"/>
        </w:rPr>
        <w:t>Раздел 7. Делаем декорации (</w:t>
      </w:r>
      <w:r w:rsidR="003E62E9">
        <w:rPr>
          <w:b/>
          <w:color w:val="000000"/>
        </w:rPr>
        <w:t>2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 xml:space="preserve">Что такое декорация. Зачем нужны декорации. Художники - декораторы. Выражение настроения, отношения художника к событию </w:t>
      </w:r>
      <w:r>
        <w:rPr>
          <w:color w:val="000000"/>
        </w:rPr>
        <w:t>или герою с помощью цвета. Создание своих декораций.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Раздел 8. Придумываем и делаем костюмы (</w:t>
      </w:r>
      <w:r w:rsidR="003E62E9">
        <w:rPr>
          <w:b/>
          <w:color w:val="000000"/>
        </w:rPr>
        <w:t>2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Репетиция и показ. Внешний вид сказочного героя, его одежда (костюм). Костюм – важное средство характеристики персонажа. Назначение театральных масок.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b/>
          <w:color w:val="000000"/>
        </w:rPr>
        <w:t>Раздел 9. В мастерской бутафора (</w:t>
      </w:r>
      <w:r w:rsidR="003E62E9">
        <w:rPr>
          <w:b/>
          <w:color w:val="000000"/>
        </w:rPr>
        <w:t>1</w:t>
      </w:r>
      <w:r>
        <w:rPr>
          <w:b/>
          <w:color w:val="000000"/>
        </w:rPr>
        <w:t xml:space="preserve"> ч)</w:t>
      </w: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Театральный словарик: «бутафория». Для чего нужна бутафория и из чего ее изготовляют. Изготовление пальчиковых кукол. Пальчиковая гимнастика. Импровизация из рук. Игра с пальчиковыми куклами. Разыгрывание сценических и</w:t>
      </w:r>
      <w:r>
        <w:rPr>
          <w:color w:val="000000"/>
        </w:rPr>
        <w:t>сторий.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Формы организации занятий.</w:t>
      </w:r>
    </w:p>
    <w:p w:rsidR="00F32DB5" w:rsidRDefault="00E13331" w:rsidP="003E62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игры;</w:t>
      </w:r>
    </w:p>
    <w:p w:rsidR="00F32DB5" w:rsidRDefault="00E13331" w:rsidP="003E62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lastRenderedPageBreak/>
        <w:t>моделирование ситуаций;</w:t>
      </w:r>
    </w:p>
    <w:p w:rsidR="00F32DB5" w:rsidRDefault="00E13331" w:rsidP="003E62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практические занятия с элементами игр, с использованием дидактических и раздаточных материалов;</w:t>
      </w:r>
    </w:p>
    <w:p w:rsidR="00F32DB5" w:rsidRDefault="00E13331" w:rsidP="003E62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самостоятельная работа (индивидуальная и групповая);</w:t>
      </w:r>
    </w:p>
    <w:p w:rsidR="00F32DB5" w:rsidRDefault="00E13331" w:rsidP="003E62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  <w:r>
        <w:rPr>
          <w:color w:val="000000"/>
        </w:rPr>
        <w:t>дискуссии;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both"/>
        <w:rPr>
          <w:color w:val="000000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Виды деятельности</w:t>
      </w:r>
    </w:p>
    <w:p w:rsidR="00F32DB5" w:rsidRDefault="00E13331" w:rsidP="003E6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игровая;</w:t>
      </w:r>
    </w:p>
    <w:p w:rsidR="00F32DB5" w:rsidRDefault="00E13331" w:rsidP="003E6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познавательная;</w:t>
      </w:r>
    </w:p>
    <w:p w:rsidR="00F32DB5" w:rsidRDefault="00E13331" w:rsidP="003E6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проблемно-ценностное общение;</w:t>
      </w:r>
    </w:p>
    <w:p w:rsidR="00F32DB5" w:rsidRDefault="00E13331" w:rsidP="003E6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проекты.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rFonts w:ascii="Calibri" w:eastAsia="Calibri" w:hAnsi="Calibri" w:cs="Calibri"/>
          <w:color w:val="000000"/>
          <w:sz w:val="22"/>
          <w:szCs w:val="22"/>
        </w:rPr>
      </w:pPr>
    </w:p>
    <w:p w:rsidR="00F32DB5" w:rsidRDefault="00E13331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t>Основные методы и технологии</w:t>
      </w:r>
    </w:p>
    <w:p w:rsidR="00F32DB5" w:rsidRDefault="00E13331" w:rsidP="003E62E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развивающее обучение;</w:t>
      </w:r>
    </w:p>
    <w:p w:rsidR="00F32DB5" w:rsidRDefault="00E13331" w:rsidP="003E62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технология обучения в сотрудничестве;</w:t>
      </w:r>
    </w:p>
    <w:p w:rsidR="00F32DB5" w:rsidRDefault="00E13331" w:rsidP="003E62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информационно-коммуникативная технология;</w:t>
      </w:r>
    </w:p>
    <w:p w:rsidR="00F32DB5" w:rsidRDefault="00E13331" w:rsidP="003E62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проектная;</w:t>
      </w:r>
    </w:p>
    <w:p w:rsidR="00F32DB5" w:rsidRDefault="00E13331" w:rsidP="003E62E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-2" w:firstLineChars="0" w:firstLine="569"/>
        <w:rPr>
          <w:color w:val="000000"/>
        </w:rPr>
      </w:pPr>
      <w:r>
        <w:rPr>
          <w:color w:val="000000"/>
        </w:rPr>
        <w:t>работа в малых группах.</w:t>
      </w:r>
    </w:p>
    <w:p w:rsidR="00F32DB5" w:rsidRDefault="00E13331" w:rsidP="003E62E9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center"/>
        <w:rPr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p w:rsidR="00F32DB5" w:rsidRDefault="00F32DB5" w:rsidP="003E62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jc w:val="center"/>
        <w:rPr>
          <w:color w:val="000000"/>
        </w:rPr>
      </w:pPr>
    </w:p>
    <w:tbl>
      <w:tblPr>
        <w:tblStyle w:val="af6"/>
        <w:tblW w:w="9445" w:type="dxa"/>
        <w:tblInd w:w="253" w:type="dxa"/>
        <w:tblLayout w:type="fixed"/>
        <w:tblLook w:val="0000" w:firstRow="0" w:lastRow="0" w:firstColumn="0" w:lastColumn="0" w:noHBand="0" w:noVBand="0"/>
      </w:tblPr>
      <w:tblGrid>
        <w:gridCol w:w="585"/>
        <w:gridCol w:w="5853"/>
        <w:gridCol w:w="1350"/>
        <w:gridCol w:w="1657"/>
      </w:tblGrid>
      <w:tr w:rsidR="00F32DB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прохождения программы</w:t>
            </w:r>
          </w:p>
        </w:tc>
      </w:tr>
      <w:tr w:rsidR="00F32DB5"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I. Знакомство </w:t>
            </w:r>
          </w:p>
        </w:tc>
      </w:tr>
      <w:tr w:rsidR="003E62E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Игры на знакомство: «Визитная карточка», «Снежный ком», «Автограф» и т.д.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64C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Игра «Импровизированный спектакль».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64C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искусство. Что значит понимать искусство.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64C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rPr>
          <w:trHeight w:val="339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Театр как вид искусства. Как часто мы встречаемся с ним? Какое место оно занимает в нашей жизни. Зачем надо уметь играть.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64C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Игра. Игровой тренинг.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64C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II. Дорога в театр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 как здание.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7D39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Театральный словарь: «премьера».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7D39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Путешествие в театр на спектакль. (Выбор по желанию).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7D39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Игровой тренинг.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97D39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III. В театре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Этика поведения в театре.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9566FD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«Театр начинается с вешалки» (К.С. Станиславский). Обсуждение: «Что значит это выражение известного режиссера?»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9566FD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Зрительный зал и сцена. Театральный словарик.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9566FD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IV</w:t>
            </w:r>
            <w:r w:rsidR="003E62E9">
              <w:rPr>
                <w:b/>
                <w:color w:val="000000"/>
              </w:rPr>
              <w:t xml:space="preserve">. Как создается спектакль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Путешествие по театральным мастерским.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Бутафорская и гримерная.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Театральный словарик: «грим».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В мастерской художника и костюмера.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Мастерская актера и режиссера. Актер и режиссер.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Актер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ворец, материал и инструмент.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 в театре.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отличия театра от других видов искусства – «здесь и сейчас».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театра: выдающиеся актеры и режиссеры. «Мои любимые актеры».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82E85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V. Гномы играют в театр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Сочинение сказки. Описание героев будущего </w:t>
            </w:r>
            <w:r>
              <w:rPr>
                <w:color w:val="000000"/>
              </w:rPr>
              <w:lastRenderedPageBreak/>
              <w:t xml:space="preserve">спектакля.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806E5A">
              <w:rPr>
                <w:color w:val="000000"/>
              </w:rPr>
              <w:lastRenderedPageBreak/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образа доброго или злого героя. Выражение своего восхищения мужеством, стойкостью героев. Отражение отрицательного отношения к жадности, злости, трусости.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806E5A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VI. Учи</w:t>
            </w:r>
            <w:r w:rsidR="003E62E9">
              <w:rPr>
                <w:b/>
                <w:color w:val="000000"/>
              </w:rPr>
              <w:t xml:space="preserve">мся актерскому мастерству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Актер – творец, материал и инструмент. Выражение настроения, характера через мимику и жесты.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9D554B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Театральный словарик: «мимика», «пантомима», «мим». Знакомство с театром пантомимы и балета.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9D554B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умеет актер и что необходимо каждому человеку. Средства образной выразительности.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9D554B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Расскажи сказку «Цыпленок», используя жесты, мимику и голос. Возможности человеческого тела и использование его в разных видах искусства. Знакомство с возможностями собственного тела.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E47EF8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воображения в литературе, живописи и театральном искусстве. Чтение стихотворения в предлагаемых обстоятельствах. «Одушевление неодушевленных предметов».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E47EF8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VII. Делаем декорации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декорация. Зачем нужны декорации. Художники - декораторы.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059C8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настроения, отношения художника к событию или герою с помощью цвета. Создание своих декораций.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F059C8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E13331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VIII. Пр</w:t>
            </w:r>
            <w:r w:rsidR="003E62E9">
              <w:rPr>
                <w:b/>
                <w:color w:val="000000"/>
              </w:rPr>
              <w:t xml:space="preserve">идумываем и делаем костюмы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Репетиция и показ. Внешний вид сказочного героя, его одежда (костюм).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13B1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Костюм – важное средство характеристики персонажа. Назначение театральных масок.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413B1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F32DB5">
        <w:tc>
          <w:tcPr>
            <w:tcW w:w="9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5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IX.В мастерской бутафора </w:t>
            </w: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Театральный словарик: «бутафория». Для чего нужна бутафория и из чего ее изготовляют. Изготовление пальчиковых кукол.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095C3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Пальчиковая гимнастика. Импровизация из рук. Игра с пальчиковыми куклами.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095C3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  <w:tr w:rsidR="003E62E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jc w:val="both"/>
              <w:rPr>
                <w:color w:val="000000"/>
              </w:rPr>
            </w:pPr>
            <w:r>
              <w:rPr>
                <w:color w:val="000000"/>
              </w:rPr>
              <w:t>Разыгрывание сценических историй.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ind w:leftChars="0" w:left="-2" w:firstLineChars="0" w:firstLine="569"/>
            </w:pPr>
            <w:r w:rsidRPr="00095C3C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E9" w:rsidRDefault="003E62E9" w:rsidP="003E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569"/>
              <w:rPr>
                <w:color w:val="000000"/>
              </w:rPr>
            </w:pPr>
          </w:p>
        </w:tc>
      </w:tr>
    </w:tbl>
    <w:p w:rsidR="00F32DB5" w:rsidRDefault="00F32DB5" w:rsidP="003E6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569"/>
        <w:rPr>
          <w:rFonts w:ascii="Arial" w:eastAsia="Arial" w:hAnsi="Arial" w:cs="Arial"/>
          <w:color w:val="000000"/>
          <w:sz w:val="20"/>
          <w:szCs w:val="20"/>
        </w:rPr>
      </w:pPr>
    </w:p>
    <w:sectPr w:rsidR="00F32DB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31" w:rsidRDefault="00E13331" w:rsidP="003E62E9">
      <w:pPr>
        <w:spacing w:line="240" w:lineRule="auto"/>
        <w:ind w:left="0" w:hanging="2"/>
      </w:pPr>
      <w:r>
        <w:separator/>
      </w:r>
    </w:p>
  </w:endnote>
  <w:endnote w:type="continuationSeparator" w:id="0">
    <w:p w:rsidR="00E13331" w:rsidRDefault="00E13331" w:rsidP="003E62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E9" w:rsidRDefault="003E62E9" w:rsidP="003E62E9">
    <w:pPr>
      <w:pStyle w:val="af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E9" w:rsidRDefault="003E62E9" w:rsidP="003E62E9">
    <w:pPr>
      <w:pStyle w:val="af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E9" w:rsidRDefault="003E62E9" w:rsidP="003E62E9">
    <w:pPr>
      <w:pStyle w:val="af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31" w:rsidRDefault="00E13331" w:rsidP="003E62E9">
      <w:pPr>
        <w:spacing w:line="240" w:lineRule="auto"/>
        <w:ind w:left="0" w:hanging="2"/>
      </w:pPr>
      <w:r>
        <w:separator/>
      </w:r>
    </w:p>
  </w:footnote>
  <w:footnote w:type="continuationSeparator" w:id="0">
    <w:p w:rsidR="00E13331" w:rsidRDefault="00E13331" w:rsidP="003E62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E9" w:rsidRDefault="003E62E9" w:rsidP="003E62E9">
    <w:pPr>
      <w:pStyle w:val="af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E9" w:rsidRDefault="003E62E9" w:rsidP="003E62E9">
    <w:pPr>
      <w:pStyle w:val="af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E9" w:rsidRDefault="003E62E9" w:rsidP="003E62E9">
    <w:pPr>
      <w:pStyle w:val="af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0C"/>
    <w:multiLevelType w:val="multilevel"/>
    <w:tmpl w:val="D964869A"/>
    <w:lvl w:ilvl="0">
      <w:start w:val="1"/>
      <w:numFmt w:val="bullet"/>
      <w:pStyle w:val="1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pStyle w:val="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pStyle w:val="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pStyle w:val="6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7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pStyle w:val="8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pStyle w:val="9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4E5FEA"/>
    <w:multiLevelType w:val="multilevel"/>
    <w:tmpl w:val="D2BC23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711FF8"/>
    <w:multiLevelType w:val="multilevel"/>
    <w:tmpl w:val="57C0F0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3B379D"/>
    <w:multiLevelType w:val="multilevel"/>
    <w:tmpl w:val="7C24EECA"/>
    <w:lvl w:ilvl="0">
      <w:start w:val="1"/>
      <w:numFmt w:val="bullet"/>
      <w:pStyle w:val="10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2571F0D"/>
    <w:multiLevelType w:val="multilevel"/>
    <w:tmpl w:val="E2F447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9A142E1"/>
    <w:multiLevelType w:val="multilevel"/>
    <w:tmpl w:val="E9002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0CB08FD"/>
    <w:multiLevelType w:val="multilevel"/>
    <w:tmpl w:val="F17CD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DA1B4A"/>
    <w:multiLevelType w:val="multilevel"/>
    <w:tmpl w:val="5100DC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11B69E4"/>
    <w:multiLevelType w:val="multilevel"/>
    <w:tmpl w:val="563E062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A3A4AAB"/>
    <w:multiLevelType w:val="multilevel"/>
    <w:tmpl w:val="71D0B4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DF61C5F"/>
    <w:multiLevelType w:val="multilevel"/>
    <w:tmpl w:val="1A0453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4"/>
        <w:szCs w:val="24"/>
        <w:highlight w:val="white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4"/>
        <w:szCs w:val="24"/>
        <w:highlight w:val="white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4"/>
        <w:szCs w:val="24"/>
        <w:highlight w:val="white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FC13936"/>
    <w:multiLevelType w:val="multilevel"/>
    <w:tmpl w:val="0DA618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C9C2E04"/>
    <w:multiLevelType w:val="multilevel"/>
    <w:tmpl w:val="FDB25C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DB5"/>
    <w:rsid w:val="000242CB"/>
    <w:rsid w:val="000457CB"/>
    <w:rsid w:val="003E62E9"/>
    <w:rsid w:val="00DA120A"/>
    <w:rsid w:val="00E13331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  <w:shd w:val="clear" w:color="auto" w:fill="FFFFFF"/>
      <w:ind w:left="-1" w:hanging="1"/>
      <w:jc w:val="center"/>
    </w:pPr>
    <w:rPr>
      <w:b/>
      <w:color w:val="000000"/>
      <w:kern w:val="1"/>
      <w:sz w:val="25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hd w:val="clear" w:color="auto" w:fill="FFFFFF"/>
      <w:ind w:left="-1" w:hanging="1"/>
      <w:jc w:val="center"/>
      <w:outlineLvl w:val="1"/>
    </w:pPr>
    <w:rPr>
      <w:rFonts w:ascii="Verdana" w:hAnsi="Verdana" w:cs="Verdana"/>
      <w:kern w:val="1"/>
      <w:szCs w:val="20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hd w:val="clear" w:color="auto" w:fill="FFFFFF"/>
      <w:ind w:left="-1" w:hanging="1"/>
      <w:jc w:val="center"/>
      <w:outlineLvl w:val="2"/>
    </w:pPr>
    <w:rPr>
      <w:rFonts w:ascii="Verdana" w:hAnsi="Verdana" w:cs="Verdana"/>
      <w:b/>
      <w:kern w:val="1"/>
      <w:szCs w:val="20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hd w:val="clear" w:color="auto" w:fill="FFFFFF"/>
      <w:ind w:left="-1" w:hanging="1"/>
      <w:jc w:val="center"/>
      <w:outlineLvl w:val="3"/>
    </w:pPr>
    <w:rPr>
      <w:b/>
      <w:color w:val="000000"/>
      <w:kern w:val="1"/>
      <w:sz w:val="29"/>
      <w:szCs w:val="20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hd w:val="clear" w:color="auto" w:fill="FFFFFF"/>
      <w:ind w:left="-1" w:hanging="1"/>
      <w:jc w:val="center"/>
      <w:outlineLvl w:val="4"/>
    </w:pPr>
    <w:rPr>
      <w:rFonts w:ascii="Verdana" w:hAnsi="Verdana" w:cs="Verdana"/>
      <w:b/>
      <w:color w:val="000000"/>
      <w:kern w:val="1"/>
      <w:sz w:val="22"/>
      <w:szCs w:val="20"/>
    </w:rPr>
  </w:style>
  <w:style w:type="paragraph" w:styleId="6">
    <w:name w:val="heading 6"/>
    <w:basedOn w:val="a0"/>
    <w:next w:val="a1"/>
    <w:pPr>
      <w:numPr>
        <w:ilvl w:val="5"/>
        <w:numId w:val="1"/>
      </w:numPr>
      <w:ind w:left="-1" w:hanging="1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pPr>
      <w:numPr>
        <w:ilvl w:val="6"/>
        <w:numId w:val="1"/>
      </w:numPr>
      <w:ind w:left="-1" w:hanging="1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pPr>
      <w:numPr>
        <w:ilvl w:val="7"/>
        <w:numId w:val="1"/>
      </w:numPr>
      <w:ind w:left="-1" w:hanging="1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pPr>
      <w:numPr>
        <w:ilvl w:val="8"/>
        <w:numId w:val="1"/>
      </w:numPr>
      <w:ind w:left="-1" w:hanging="1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 CYR" w:hAnsi="Times New Roman" w:cs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 CYR" w:hAnsi="Times New Roman" w:cs="Times New Roman"/>
      <w:b w:val="0"/>
      <w:bCs w:val="0"/>
      <w:i w:val="0"/>
      <w:iCs w:val="0"/>
      <w:w w:val="100"/>
      <w:position w:val="-1"/>
      <w:sz w:val="24"/>
      <w:szCs w:val="29"/>
      <w:effect w:val="none"/>
      <w:vertAlign w:val="baseline"/>
      <w:cs w:val="0"/>
      <w:em w:val="none"/>
      <w:lang w:val="fr-B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 CYR" w:hAnsi="Times New Roman" w:cs="Symbol"/>
      <w:b w:val="0"/>
      <w:bCs w:val="0"/>
      <w:i w:val="0"/>
      <w:iCs w:val="0"/>
      <w:color w:val="auto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Symbol"/>
      <w:b w:val="0"/>
      <w:bCs w:val="0"/>
      <w:color w:val="auto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 CYR" w:hAnsi="Times New Roman" w:cs="Times New Roman"/>
      <w:b w:val="0"/>
      <w:bCs w:val="0"/>
      <w:i w:val="0"/>
      <w:iCs w:val="0"/>
      <w:caps w:val="0"/>
      <w:smallCaps w:val="0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color w:val="auto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caps w:val="0"/>
      <w:smallCaps w:val="0"/>
      <w:strike w:val="0"/>
      <w:dstrike w:val="0"/>
      <w:color w:val="000000"/>
      <w:w w:val="100"/>
      <w:position w:val="-1"/>
      <w:sz w:val="24"/>
      <w:effect w:val="none"/>
      <w:vertAlign w:val="baseline"/>
      <w:cs w:val="0"/>
      <w:em w:val="none"/>
      <w:lang w:val="ru-RU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 w:cs="Symbol"/>
      <w:b w:val="0"/>
      <w:bCs w:val="0"/>
      <w:caps w:val="0"/>
      <w:smallCaps w:val="0"/>
      <w:strike w:val="0"/>
      <w:dstrike w:val="0"/>
      <w:color w:val="auto"/>
      <w:spacing w:val="0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caps w:val="0"/>
      <w:smallCaps w:val="0"/>
      <w:strike w:val="0"/>
      <w:dstrike w:val="0"/>
      <w:color w:val="000000"/>
      <w:w w:val="100"/>
      <w:position w:val="-1"/>
      <w:effect w:val="none"/>
      <w:shd w:val="clear" w:color="auto" w:fill="FFFFFF"/>
      <w:vertAlign w:val="baseline"/>
      <w:cs w:val="0"/>
      <w:em w:val="none"/>
      <w:lang w:val="en-US"/>
    </w:rPr>
  </w:style>
  <w:style w:type="character" w:customStyle="1" w:styleId="WW8Num14z0">
    <w:name w:val="WW8Num14z0"/>
    <w:rPr>
      <w:rFonts w:ascii="Symbol" w:hAnsi="Symbol" w:cs="OpenSymbol"/>
      <w:caps w:val="0"/>
      <w:smallCaps w:val="0"/>
      <w:strike w:val="0"/>
      <w:dstrike w:val="0"/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caps w:val="0"/>
      <w:smallCaps w:val="0"/>
      <w:strike w:val="0"/>
      <w:dstrike w:val="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/>
      <w:w w:val="100"/>
      <w:position w:val="-1"/>
      <w:sz w:val="24"/>
      <w:szCs w:val="29"/>
      <w:effect w:val="none"/>
      <w:vertAlign w:val="baseline"/>
      <w:cs w:val="0"/>
      <w:em w:val="none"/>
      <w:lang w:val="en-US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b/>
      <w:bCs/>
      <w:i w:val="0"/>
      <w:caps w:val="0"/>
      <w:smallCaps w:val="0"/>
      <w:color w:val="auto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 w:cs="Times New Roman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Symbol"/>
      <w:b w:val="0"/>
      <w:bCs w:val="0"/>
      <w:i w:val="0"/>
      <w:iCs w:val="0"/>
      <w:color w:val="auto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Symbol"/>
      <w:b w:val="0"/>
      <w:bCs w:val="0"/>
      <w:i w:val="0"/>
      <w:iCs w:val="0"/>
      <w:color w:val="auto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Symbol"/>
      <w:b w:val="0"/>
      <w:bCs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1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pPr>
      <w:widowControl w:val="0"/>
      <w:spacing w:after="120"/>
    </w:pPr>
    <w:rPr>
      <w:rFonts w:ascii="Arial" w:eastAsia="SimSun" w:hAnsi="Arial" w:cs="Mangal"/>
      <w:kern w:val="1"/>
      <w:lang w:eastAsia="hi-IN" w:bidi="hi-IN"/>
    </w:rPr>
  </w:style>
  <w:style w:type="paragraph" w:styleId="ab">
    <w:name w:val="List"/>
    <w:basedOn w:val="a1"/>
  </w:style>
  <w:style w:type="paragraph" w:customStyle="1" w:styleId="41">
    <w:name w:val="Название4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50">
    <w:name w:val="Указатель5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31">
    <w:name w:val="Название3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42">
    <w:name w:val="Указатель4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21">
    <w:name w:val="Название2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32">
    <w:name w:val="Указатель3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12">
    <w:name w:val="Название1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22">
    <w:name w:val="Указатель2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13">
    <w:name w:val="Название объекта1"/>
    <w:basedOn w:val="a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4">
    <w:name w:val="Указатель1"/>
    <w:basedOn w:val="a"/>
    <w:pPr>
      <w:widowControl w:val="0"/>
      <w:suppressLineNumbers/>
    </w:pPr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pPr>
      <w:widowControl w:val="0"/>
      <w:spacing w:after="200"/>
      <w:ind w:left="720" w:firstLine="0"/>
    </w:pPr>
    <w:rPr>
      <w:rFonts w:ascii="Arial" w:eastAsia="SimSun" w:hAnsi="Arial" w:cs="Mangal"/>
      <w:kern w:val="1"/>
      <w:lang w:eastAsia="hi-IN" w:bidi="hi-IN"/>
    </w:r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SimSun" w:hAnsi="Arial" w:cs="Mangal"/>
      <w:kern w:val="1"/>
      <w:lang w:eastAsia="hi-IN" w:bidi="hi-IN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widowControl w:val="0"/>
      <w:spacing w:after="120"/>
      <w:ind w:left="283" w:firstLine="0"/>
    </w:pPr>
    <w:rPr>
      <w:rFonts w:ascii="Arial" w:eastAsia="SimSun" w:hAnsi="Arial" w:cs="Mangal"/>
      <w:kern w:val="1"/>
      <w:lang w:eastAsia="hi-IN" w:bidi="hi-IN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rFonts w:ascii="Verdana" w:hAnsi="Verdana" w:cs="Verdana"/>
      <w:color w:val="000000"/>
      <w:kern w:val="1"/>
      <w:szCs w:val="20"/>
    </w:rPr>
  </w:style>
  <w:style w:type="paragraph" w:customStyle="1" w:styleId="211">
    <w:name w:val="Основной текст с отступом 21"/>
    <w:basedOn w:val="a"/>
    <w:pPr>
      <w:spacing w:before="120"/>
      <w:ind w:left="0" w:firstLine="720"/>
      <w:jc w:val="both"/>
    </w:pPr>
    <w:rPr>
      <w:kern w:val="1"/>
    </w:rPr>
  </w:style>
  <w:style w:type="paragraph" w:customStyle="1" w:styleId="310">
    <w:name w:val="Основной текст с отступом 31"/>
    <w:basedOn w:val="a"/>
    <w:pPr>
      <w:ind w:left="0" w:firstLine="720"/>
      <w:jc w:val="both"/>
    </w:pPr>
    <w:rPr>
      <w:kern w:val="1"/>
      <w:szCs w:val="20"/>
    </w:rPr>
  </w:style>
  <w:style w:type="paragraph" w:styleId="23">
    <w:name w:val="Body Text 2"/>
    <w:basedOn w:val="a"/>
    <w:pPr>
      <w:tabs>
        <w:tab w:val="left" w:pos="8222"/>
      </w:tabs>
      <w:ind w:left="0" w:right="-1759" w:firstLine="0"/>
    </w:pPr>
    <w:rPr>
      <w:sz w:val="28"/>
    </w:rPr>
  </w:style>
  <w:style w:type="paragraph" w:styleId="af0">
    <w:name w:val="Normal (Web)"/>
    <w:basedOn w:val="a"/>
    <w:pPr>
      <w:spacing w:before="280" w:after="280"/>
    </w:pPr>
    <w:rPr>
      <w:kern w:val="1"/>
    </w:rPr>
  </w:style>
  <w:style w:type="paragraph" w:customStyle="1" w:styleId="10">
    <w:name w:val="Заголовок 10"/>
    <w:basedOn w:val="a0"/>
    <w:next w:val="a1"/>
    <w:pPr>
      <w:numPr>
        <w:numId w:val="2"/>
      </w:numPr>
      <w:ind w:left="-1" w:hanging="1"/>
    </w:pPr>
    <w:rPr>
      <w:b/>
      <w:bCs/>
      <w:sz w:val="21"/>
      <w:szCs w:val="21"/>
    </w:rPr>
  </w:style>
  <w:style w:type="paragraph" w:customStyle="1" w:styleId="af1">
    <w:name w:val="Текст в заданном формате"/>
    <w:basedOn w:val="a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2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table" w:customStyle="1" w:styleId="24">
    <w:name w:val="Сетка таблицы2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3E62E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rsid w:val="003E62E9"/>
    <w:rPr>
      <w:position w:val="-1"/>
      <w:lang w:eastAsia="ar-SA"/>
    </w:rPr>
  </w:style>
  <w:style w:type="paragraph" w:styleId="af9">
    <w:name w:val="footer"/>
    <w:basedOn w:val="a"/>
    <w:link w:val="afa"/>
    <w:uiPriority w:val="99"/>
    <w:unhideWhenUsed/>
    <w:rsid w:val="003E62E9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3E62E9"/>
    <w:rPr>
      <w:position w:val="-1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3E6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3E62E9"/>
    <w:rPr>
      <w:rFonts w:ascii="Tahoma" w:hAnsi="Tahoma" w:cs="Tahoma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  <w:shd w:val="clear" w:color="auto" w:fill="FFFFFF"/>
      <w:ind w:left="-1" w:hanging="1"/>
      <w:jc w:val="center"/>
    </w:pPr>
    <w:rPr>
      <w:b/>
      <w:color w:val="000000"/>
      <w:kern w:val="1"/>
      <w:sz w:val="25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hd w:val="clear" w:color="auto" w:fill="FFFFFF"/>
      <w:ind w:left="-1" w:hanging="1"/>
      <w:jc w:val="center"/>
      <w:outlineLvl w:val="1"/>
    </w:pPr>
    <w:rPr>
      <w:rFonts w:ascii="Verdana" w:hAnsi="Verdana" w:cs="Verdana"/>
      <w:kern w:val="1"/>
      <w:szCs w:val="20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hd w:val="clear" w:color="auto" w:fill="FFFFFF"/>
      <w:ind w:left="-1" w:hanging="1"/>
      <w:jc w:val="center"/>
      <w:outlineLvl w:val="2"/>
    </w:pPr>
    <w:rPr>
      <w:rFonts w:ascii="Verdana" w:hAnsi="Verdana" w:cs="Verdana"/>
      <w:b/>
      <w:kern w:val="1"/>
      <w:szCs w:val="20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hd w:val="clear" w:color="auto" w:fill="FFFFFF"/>
      <w:ind w:left="-1" w:hanging="1"/>
      <w:jc w:val="center"/>
      <w:outlineLvl w:val="3"/>
    </w:pPr>
    <w:rPr>
      <w:b/>
      <w:color w:val="000000"/>
      <w:kern w:val="1"/>
      <w:sz w:val="29"/>
      <w:szCs w:val="20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hd w:val="clear" w:color="auto" w:fill="FFFFFF"/>
      <w:ind w:left="-1" w:hanging="1"/>
      <w:jc w:val="center"/>
      <w:outlineLvl w:val="4"/>
    </w:pPr>
    <w:rPr>
      <w:rFonts w:ascii="Verdana" w:hAnsi="Verdana" w:cs="Verdana"/>
      <w:b/>
      <w:color w:val="000000"/>
      <w:kern w:val="1"/>
      <w:sz w:val="22"/>
      <w:szCs w:val="20"/>
    </w:rPr>
  </w:style>
  <w:style w:type="paragraph" w:styleId="6">
    <w:name w:val="heading 6"/>
    <w:basedOn w:val="a0"/>
    <w:next w:val="a1"/>
    <w:pPr>
      <w:numPr>
        <w:ilvl w:val="5"/>
        <w:numId w:val="1"/>
      </w:numPr>
      <w:ind w:left="-1" w:hanging="1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pPr>
      <w:numPr>
        <w:ilvl w:val="6"/>
        <w:numId w:val="1"/>
      </w:numPr>
      <w:ind w:left="-1" w:hanging="1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pPr>
      <w:numPr>
        <w:ilvl w:val="7"/>
        <w:numId w:val="1"/>
      </w:numPr>
      <w:ind w:left="-1" w:hanging="1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pPr>
      <w:numPr>
        <w:ilvl w:val="8"/>
        <w:numId w:val="1"/>
      </w:numPr>
      <w:ind w:left="-1" w:hanging="1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 CYR" w:hAnsi="Times New Roman" w:cs="Times New Roman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 CYR" w:hAnsi="Times New Roman" w:cs="Times New Roman"/>
      <w:b w:val="0"/>
      <w:bCs w:val="0"/>
      <w:i w:val="0"/>
      <w:iCs w:val="0"/>
      <w:w w:val="100"/>
      <w:position w:val="-1"/>
      <w:sz w:val="24"/>
      <w:szCs w:val="29"/>
      <w:effect w:val="none"/>
      <w:vertAlign w:val="baseline"/>
      <w:cs w:val="0"/>
      <w:em w:val="none"/>
      <w:lang w:val="fr-B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 CYR" w:hAnsi="Times New Roman" w:cs="Symbol"/>
      <w:b w:val="0"/>
      <w:bCs w:val="0"/>
      <w:i w:val="0"/>
      <w:iCs w:val="0"/>
      <w:color w:val="auto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Symbol"/>
      <w:b w:val="0"/>
      <w:bCs w:val="0"/>
      <w:color w:val="auto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 CYR" w:hAnsi="Times New Roman" w:cs="Times New Roman"/>
      <w:b w:val="0"/>
      <w:bCs w:val="0"/>
      <w:i w:val="0"/>
      <w:iCs w:val="0"/>
      <w:caps w:val="0"/>
      <w:smallCaps w:val="0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color w:val="auto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w w:val="100"/>
      <w:position w:val="-1"/>
      <w:sz w:val="24"/>
      <w:szCs w:val="29"/>
      <w:effect w:val="none"/>
      <w:vertAlign w:val="baseline"/>
      <w:cs w:val="0"/>
      <w:em w:val="none"/>
      <w:lang w:val="ru-RU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caps w:val="0"/>
      <w:smallCaps w:val="0"/>
      <w:strike w:val="0"/>
      <w:dstrike w:val="0"/>
      <w:color w:val="000000"/>
      <w:w w:val="100"/>
      <w:position w:val="-1"/>
      <w:sz w:val="24"/>
      <w:effect w:val="none"/>
      <w:vertAlign w:val="baseline"/>
      <w:cs w:val="0"/>
      <w:em w:val="none"/>
      <w:lang w:val="ru-RU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 w:cs="Symbol"/>
      <w:b w:val="0"/>
      <w:bCs w:val="0"/>
      <w:caps w:val="0"/>
      <w:smallCaps w:val="0"/>
      <w:strike w:val="0"/>
      <w:dstrike w:val="0"/>
      <w:color w:val="auto"/>
      <w:spacing w:val="0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caps w:val="0"/>
      <w:smallCaps w:val="0"/>
      <w:strike w:val="0"/>
      <w:dstrike w:val="0"/>
      <w:color w:val="000000"/>
      <w:w w:val="100"/>
      <w:position w:val="-1"/>
      <w:effect w:val="none"/>
      <w:shd w:val="clear" w:color="auto" w:fill="FFFFFF"/>
      <w:vertAlign w:val="baseline"/>
      <w:cs w:val="0"/>
      <w:em w:val="none"/>
      <w:lang w:val="en-US"/>
    </w:rPr>
  </w:style>
  <w:style w:type="character" w:customStyle="1" w:styleId="WW8Num14z0">
    <w:name w:val="WW8Num14z0"/>
    <w:rPr>
      <w:rFonts w:ascii="Symbol" w:hAnsi="Symbol" w:cs="OpenSymbol"/>
      <w:caps w:val="0"/>
      <w:smallCaps w:val="0"/>
      <w:strike w:val="0"/>
      <w:dstrike w:val="0"/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caps w:val="0"/>
      <w:smallCaps w:val="0"/>
      <w:strike w:val="0"/>
      <w:dstrike w:val="0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/>
      <w:w w:val="100"/>
      <w:position w:val="-1"/>
      <w:sz w:val="24"/>
      <w:szCs w:val="29"/>
      <w:effect w:val="none"/>
      <w:vertAlign w:val="baseline"/>
      <w:cs w:val="0"/>
      <w:em w:val="none"/>
      <w:lang w:val="en-US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b/>
      <w:bCs/>
      <w:i w:val="0"/>
      <w:caps w:val="0"/>
      <w:smallCaps w:val="0"/>
      <w:color w:val="auto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 w:cs="Times New Roman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Symbol"/>
      <w:b w:val="0"/>
      <w:bCs w:val="0"/>
      <w:i w:val="0"/>
      <w:iCs w:val="0"/>
      <w:color w:val="auto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Symbol"/>
      <w:b w:val="0"/>
      <w:bCs w:val="0"/>
      <w:i w:val="0"/>
      <w:iCs w:val="0"/>
      <w:color w:val="auto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w w:val="100"/>
      <w:position w:val="-1"/>
      <w:sz w:val="24"/>
      <w:szCs w:val="29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Symbol"/>
      <w:b w:val="0"/>
      <w:bCs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1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pPr>
      <w:widowControl w:val="0"/>
      <w:spacing w:after="120"/>
    </w:pPr>
    <w:rPr>
      <w:rFonts w:ascii="Arial" w:eastAsia="SimSun" w:hAnsi="Arial" w:cs="Mangal"/>
      <w:kern w:val="1"/>
      <w:lang w:eastAsia="hi-IN" w:bidi="hi-IN"/>
    </w:rPr>
  </w:style>
  <w:style w:type="paragraph" w:styleId="ab">
    <w:name w:val="List"/>
    <w:basedOn w:val="a1"/>
  </w:style>
  <w:style w:type="paragraph" w:customStyle="1" w:styleId="41">
    <w:name w:val="Название4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50">
    <w:name w:val="Указатель5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31">
    <w:name w:val="Название3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42">
    <w:name w:val="Указатель4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21">
    <w:name w:val="Название2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32">
    <w:name w:val="Указатель3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12">
    <w:name w:val="Название1"/>
    <w:basedOn w:val="a"/>
    <w:pPr>
      <w:widowControl w:val="0"/>
      <w:suppressLineNumbers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22">
    <w:name w:val="Указатель2"/>
    <w:basedOn w:val="a"/>
    <w:pPr>
      <w:widowControl w:val="0"/>
      <w:suppressLineNumbers/>
    </w:pPr>
    <w:rPr>
      <w:rFonts w:ascii="Arial" w:eastAsia="SimSun" w:hAnsi="Arial" w:cs="Arial"/>
      <w:kern w:val="1"/>
      <w:lang w:eastAsia="hi-IN" w:bidi="hi-IN"/>
    </w:rPr>
  </w:style>
  <w:style w:type="paragraph" w:customStyle="1" w:styleId="13">
    <w:name w:val="Название объекта1"/>
    <w:basedOn w:val="a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4">
    <w:name w:val="Указатель1"/>
    <w:basedOn w:val="a"/>
    <w:pPr>
      <w:widowControl w:val="0"/>
      <w:suppressLineNumbers/>
    </w:pPr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pPr>
      <w:widowControl w:val="0"/>
      <w:spacing w:after="200"/>
      <w:ind w:left="720" w:firstLine="0"/>
    </w:pPr>
    <w:rPr>
      <w:rFonts w:ascii="Arial" w:eastAsia="SimSun" w:hAnsi="Arial" w:cs="Mangal"/>
      <w:kern w:val="1"/>
      <w:lang w:eastAsia="hi-IN" w:bidi="hi-IN"/>
    </w:r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Arial" w:eastAsia="SimSun" w:hAnsi="Arial" w:cs="Mangal"/>
      <w:kern w:val="1"/>
      <w:lang w:eastAsia="hi-IN" w:bidi="hi-IN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widowControl w:val="0"/>
      <w:spacing w:after="120"/>
      <w:ind w:left="283" w:firstLine="0"/>
    </w:pPr>
    <w:rPr>
      <w:rFonts w:ascii="Arial" w:eastAsia="SimSun" w:hAnsi="Arial" w:cs="Mangal"/>
      <w:kern w:val="1"/>
      <w:lang w:eastAsia="hi-IN" w:bidi="hi-IN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rFonts w:ascii="Verdana" w:hAnsi="Verdana" w:cs="Verdana"/>
      <w:color w:val="000000"/>
      <w:kern w:val="1"/>
      <w:szCs w:val="20"/>
    </w:rPr>
  </w:style>
  <w:style w:type="paragraph" w:customStyle="1" w:styleId="211">
    <w:name w:val="Основной текст с отступом 21"/>
    <w:basedOn w:val="a"/>
    <w:pPr>
      <w:spacing w:before="120"/>
      <w:ind w:left="0" w:firstLine="720"/>
      <w:jc w:val="both"/>
    </w:pPr>
    <w:rPr>
      <w:kern w:val="1"/>
    </w:rPr>
  </w:style>
  <w:style w:type="paragraph" w:customStyle="1" w:styleId="310">
    <w:name w:val="Основной текст с отступом 31"/>
    <w:basedOn w:val="a"/>
    <w:pPr>
      <w:ind w:left="0" w:firstLine="720"/>
      <w:jc w:val="both"/>
    </w:pPr>
    <w:rPr>
      <w:kern w:val="1"/>
      <w:szCs w:val="20"/>
    </w:rPr>
  </w:style>
  <w:style w:type="paragraph" w:styleId="23">
    <w:name w:val="Body Text 2"/>
    <w:basedOn w:val="a"/>
    <w:pPr>
      <w:tabs>
        <w:tab w:val="left" w:pos="8222"/>
      </w:tabs>
      <w:ind w:left="0" w:right="-1759" w:firstLine="0"/>
    </w:pPr>
    <w:rPr>
      <w:sz w:val="28"/>
    </w:rPr>
  </w:style>
  <w:style w:type="paragraph" w:styleId="af0">
    <w:name w:val="Normal (Web)"/>
    <w:basedOn w:val="a"/>
    <w:pPr>
      <w:spacing w:before="280" w:after="280"/>
    </w:pPr>
    <w:rPr>
      <w:kern w:val="1"/>
    </w:rPr>
  </w:style>
  <w:style w:type="paragraph" w:customStyle="1" w:styleId="10">
    <w:name w:val="Заголовок 10"/>
    <w:basedOn w:val="a0"/>
    <w:next w:val="a1"/>
    <w:pPr>
      <w:numPr>
        <w:numId w:val="2"/>
      </w:numPr>
      <w:ind w:left="-1" w:hanging="1"/>
    </w:pPr>
    <w:rPr>
      <w:b/>
      <w:bCs/>
      <w:sz w:val="21"/>
      <w:szCs w:val="21"/>
    </w:rPr>
  </w:style>
  <w:style w:type="paragraph" w:customStyle="1" w:styleId="af1">
    <w:name w:val="Текст в заданном формате"/>
    <w:basedOn w:val="a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2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table" w:customStyle="1" w:styleId="24">
    <w:name w:val="Сетка таблицы2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3E62E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rsid w:val="003E62E9"/>
    <w:rPr>
      <w:position w:val="-1"/>
      <w:lang w:eastAsia="ar-SA"/>
    </w:rPr>
  </w:style>
  <w:style w:type="paragraph" w:styleId="af9">
    <w:name w:val="footer"/>
    <w:basedOn w:val="a"/>
    <w:link w:val="afa"/>
    <w:uiPriority w:val="99"/>
    <w:unhideWhenUsed/>
    <w:rsid w:val="003E62E9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3E62E9"/>
    <w:rPr>
      <w:position w:val="-1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3E6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3E62E9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Ps7ZQnqC1hBqESyazdw9NFn4Q==">AMUW2mWH/Pw41gad8/WAnXyzMw4RF3ReotvvrgVc8zqLsRnY1C9rjDYgGhE2bKOnauzTaZzDr93Hut63erP6Vg+SNBIIDFv6JwxOCi+o8J1DaxIq5gtU9G8dtuMIlpJcTajAuxXDMzCR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Дорофеева НВ</cp:lastModifiedBy>
  <cp:revision>2</cp:revision>
  <cp:lastPrinted>2022-09-21T08:42:00Z</cp:lastPrinted>
  <dcterms:created xsi:type="dcterms:W3CDTF">2022-07-22T03:37:00Z</dcterms:created>
  <dcterms:modified xsi:type="dcterms:W3CDTF">2022-09-21T08:59:00Z</dcterms:modified>
</cp:coreProperties>
</file>